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73" w:rsidRDefault="00ED7151" w:rsidP="009E069A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spacing w:after="120"/>
        <w:ind w:right="-7"/>
      </w:pPr>
      <w:r>
        <w:t>🧭 Competence: 2.3 – I support pupils' curiosity and motivation to learn</w:t>
      </w:r>
    </w:p>
    <w:p w:rsidR="00D4602F" w:rsidRDefault="00D4602F" w:rsidP="00D4602F">
      <w:pPr>
        <w:ind w:right="-7"/>
        <w:jc w:val="center"/>
      </w:pPr>
      <w:r w:rsidRPr="00D4602F">
        <w:drawing>
          <wp:inline distT="0" distB="0" distL="0" distR="0" wp14:anchorId="79D855FD" wp14:editId="2C392F07">
            <wp:extent cx="603250" cy="476050"/>
            <wp:effectExtent l="0" t="0" r="635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475" cy="49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73" w:rsidRDefault="00ED7151" w:rsidP="009E069A">
      <w:pPr>
        <w:ind w:right="-7"/>
      </w:pPr>
      <w:r>
        <w:t>📘 Teaching situation: Pupils discuss in groups which inventions changed the world and present their opinions to the class.</w:t>
      </w:r>
    </w:p>
    <w:p w:rsidR="00A00073" w:rsidRDefault="00ED7151" w:rsidP="009E069A">
      <w:pPr>
        <w:ind w:right="-7"/>
      </w:pPr>
      <w:r>
        <w:t>🔤 Grammar: Second conditional</w:t>
      </w:r>
    </w:p>
    <w:p w:rsidR="00A00073" w:rsidRDefault="00ED7151" w:rsidP="009E069A">
      <w:pPr>
        <w:ind w:right="-7"/>
      </w:pPr>
      <w:r>
        <w:t>🧠 Vocabulary: technology, inventions (e.g. electricity, the internet, the wheel)</w:t>
      </w:r>
    </w:p>
    <w:p w:rsidR="00A00073" w:rsidRDefault="00ED7151" w:rsidP="009E069A">
      <w:pPr>
        <w:ind w:right="-7"/>
      </w:pPr>
      <w:r>
        <w:t>🎯 Language skill: speaking – giving arguments</w:t>
      </w:r>
    </w:p>
    <w:p w:rsidR="00A00073" w:rsidRDefault="00ED7151" w:rsidP="009E069A">
      <w:pPr>
        <w:ind w:right="-7"/>
      </w:pPr>
      <w:r>
        <w:t>👥 Target learners: Grade 9 (A2+/B1)</w:t>
      </w:r>
    </w:p>
    <w:p w:rsidR="00A00073" w:rsidRDefault="00ED7151" w:rsidP="009E069A">
      <w:pPr>
        <w:ind w:right="-7"/>
      </w:pPr>
      <w:r>
        <w:t>----------------------------------------</w:t>
      </w:r>
    </w:p>
    <w:p w:rsidR="00A00073" w:rsidRDefault="00ED7151" w:rsidP="009E069A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spacing w:after="120"/>
        <w:ind w:right="-7"/>
      </w:pPr>
      <w:r>
        <w:t>🧭 Competence: 1.2 – I adjust subject content according to pupils' educational needs</w:t>
      </w:r>
    </w:p>
    <w:p w:rsidR="00D4602F" w:rsidRDefault="00D4602F" w:rsidP="00D4602F">
      <w:pPr>
        <w:ind w:right="-7"/>
        <w:jc w:val="center"/>
      </w:pPr>
      <w:r w:rsidRPr="00D4602F">
        <w:drawing>
          <wp:inline distT="0" distB="0" distL="0" distR="0" wp14:anchorId="3BEFBB23" wp14:editId="76EAF245">
            <wp:extent cx="603250" cy="476050"/>
            <wp:effectExtent l="0" t="0" r="635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475" cy="49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73" w:rsidRDefault="00ED7151" w:rsidP="009E069A">
      <w:pPr>
        <w:ind w:right="-7"/>
      </w:pPr>
      <w:r>
        <w:t>📘Teaching situation: The teacher explains the difference between past simple and present perfect using a timeline and two life stories.</w:t>
      </w:r>
    </w:p>
    <w:p w:rsidR="00A00073" w:rsidRDefault="00ED7151" w:rsidP="009E069A">
      <w:pPr>
        <w:ind w:right="-7"/>
      </w:pPr>
      <w:r>
        <w:t>🔤 Grammar: Past simple vs. present perfect</w:t>
      </w:r>
    </w:p>
    <w:p w:rsidR="00A00073" w:rsidRDefault="00ED7151" w:rsidP="009E069A">
      <w:pPr>
        <w:ind w:right="-7"/>
      </w:pPr>
      <w:r>
        <w:t>🧠 Vocabulary: life events</w:t>
      </w:r>
    </w:p>
    <w:p w:rsidR="00A00073" w:rsidRDefault="00ED7151" w:rsidP="009E069A">
      <w:pPr>
        <w:ind w:right="-7"/>
      </w:pPr>
      <w:r>
        <w:t>🎯 Language skill: reading comprehension</w:t>
      </w:r>
    </w:p>
    <w:p w:rsidR="00A00073" w:rsidRDefault="00ED7151" w:rsidP="009E069A">
      <w:pPr>
        <w:ind w:right="-7"/>
      </w:pPr>
      <w:r>
        <w:t>👥 Target learners: 1</w:t>
      </w:r>
      <w:r w:rsidRPr="00ED7151">
        <w:rPr>
          <w:vertAlign w:val="superscript"/>
        </w:rPr>
        <w:t>st</w:t>
      </w:r>
      <w:r>
        <w:t xml:space="preserve"> year of upper-secondary school (B1)</w:t>
      </w:r>
    </w:p>
    <w:p w:rsidR="00A00073" w:rsidRDefault="00ED7151" w:rsidP="009E069A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spacing w:after="120"/>
        <w:ind w:right="-7"/>
      </w:pPr>
      <w:r>
        <w:t>🧭 Competence: 3.1 – I create a safe and inclusive learning environment</w:t>
      </w:r>
    </w:p>
    <w:p w:rsidR="00D4602F" w:rsidRDefault="00D4602F" w:rsidP="00D4602F">
      <w:pPr>
        <w:ind w:right="-7"/>
        <w:jc w:val="center"/>
      </w:pPr>
      <w:r w:rsidRPr="00D4602F">
        <w:drawing>
          <wp:inline distT="0" distB="0" distL="0" distR="0" wp14:anchorId="3BEFBB23" wp14:editId="76EAF245">
            <wp:extent cx="603250" cy="476050"/>
            <wp:effectExtent l="0" t="0" r="635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475" cy="49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73" w:rsidRDefault="00ED7151" w:rsidP="009E069A">
      <w:pPr>
        <w:ind w:right="-7"/>
      </w:pPr>
      <w:r>
        <w:t>📘 Teaching situation: Before a group activity, the teacher sets cooperation rules and demonstrates them through roleplay.</w:t>
      </w:r>
    </w:p>
    <w:p w:rsidR="00A00073" w:rsidRDefault="00ED7151" w:rsidP="009E069A">
      <w:pPr>
        <w:ind w:right="-7"/>
      </w:pPr>
      <w:r>
        <w:t>🔤 Grammar: Modal verbs (must, should, have to)</w:t>
      </w:r>
    </w:p>
    <w:p w:rsidR="00A00073" w:rsidRDefault="00ED7151" w:rsidP="009E069A">
      <w:pPr>
        <w:ind w:right="-7"/>
      </w:pPr>
      <w:r>
        <w:t>🧠 Vocabulary: classroom rules, collaboration</w:t>
      </w:r>
    </w:p>
    <w:p w:rsidR="00A00073" w:rsidRDefault="00ED7151" w:rsidP="009E069A">
      <w:pPr>
        <w:ind w:right="-7"/>
      </w:pPr>
      <w:r>
        <w:t>🎯 Language skill: group interaction</w:t>
      </w:r>
    </w:p>
    <w:p w:rsidR="00A00073" w:rsidRDefault="00ED7151" w:rsidP="009E069A">
      <w:pPr>
        <w:ind w:right="-7"/>
      </w:pPr>
      <w:r>
        <w:t>👥 Target learners: Grade 7 (A2)</w:t>
      </w:r>
    </w:p>
    <w:p w:rsidR="00A00073" w:rsidRDefault="00ED7151" w:rsidP="009E069A">
      <w:pPr>
        <w:ind w:right="-7"/>
      </w:pPr>
      <w:r>
        <w:t>----------------------------------------</w:t>
      </w:r>
    </w:p>
    <w:p w:rsidR="00A00073" w:rsidRDefault="00ED7151" w:rsidP="009E069A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spacing w:after="120"/>
        <w:ind w:right="-7"/>
      </w:pPr>
      <w:r>
        <w:t>🧭 Competence: 4.2 – I provide and receive feedback and teach pupils to do so</w:t>
      </w:r>
    </w:p>
    <w:p w:rsidR="00D4602F" w:rsidRDefault="00D4602F" w:rsidP="00D4602F">
      <w:pPr>
        <w:ind w:right="-7"/>
        <w:jc w:val="center"/>
      </w:pPr>
      <w:r w:rsidRPr="00D4602F">
        <w:drawing>
          <wp:inline distT="0" distB="0" distL="0" distR="0" wp14:anchorId="3BEFBB23" wp14:editId="76EAF245">
            <wp:extent cx="603250" cy="476050"/>
            <wp:effectExtent l="0" t="0" r="635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475" cy="49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73" w:rsidRDefault="00ED7151" w:rsidP="009E069A">
      <w:pPr>
        <w:ind w:right="-7"/>
      </w:pPr>
      <w:r>
        <w:t>📘 Teaching situation: Pupils give each other feedback after project presentations using a feedback rubric.</w:t>
      </w:r>
    </w:p>
    <w:p w:rsidR="00A00073" w:rsidRDefault="00ED7151" w:rsidP="009E069A">
      <w:pPr>
        <w:ind w:right="-7"/>
      </w:pPr>
      <w:r>
        <w:t>🔤 Grammar: Comparatives and superlatives</w:t>
      </w:r>
    </w:p>
    <w:p w:rsidR="00A00073" w:rsidRDefault="00ED7151" w:rsidP="009E069A">
      <w:pPr>
        <w:ind w:right="-7"/>
      </w:pPr>
      <w:r>
        <w:t>🧠 Vocabulary: descriptive adjectives</w:t>
      </w:r>
    </w:p>
    <w:p w:rsidR="00A00073" w:rsidRDefault="00ED7151" w:rsidP="009E069A">
      <w:pPr>
        <w:ind w:right="-7"/>
      </w:pPr>
      <w:r>
        <w:t>🎯 Language skill: writing – feedback</w:t>
      </w:r>
    </w:p>
    <w:p w:rsidR="00A00073" w:rsidRDefault="00ED7151" w:rsidP="009E069A">
      <w:pPr>
        <w:ind w:right="-7"/>
      </w:pPr>
      <w:r>
        <w:t>👥 Target learners: Grade 8 (A2+)</w:t>
      </w:r>
    </w:p>
    <w:p w:rsidR="009E069A" w:rsidRDefault="009E069A" w:rsidP="009E069A">
      <w:pPr>
        <w:ind w:right="-7"/>
      </w:pPr>
    </w:p>
    <w:p w:rsidR="009E069A" w:rsidRDefault="009E069A" w:rsidP="009E069A">
      <w:pPr>
        <w:ind w:right="-7"/>
      </w:pPr>
    </w:p>
    <w:p w:rsidR="00A00073" w:rsidRDefault="00ED7151" w:rsidP="009E069A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spacing w:after="120"/>
        <w:ind w:right="-7"/>
      </w:pPr>
      <w:r>
        <w:lastRenderedPageBreak/>
        <w:t>🧭 Competence: 5.1 – I collaborate with colleagues to support pupils and professional growth</w:t>
      </w:r>
    </w:p>
    <w:p w:rsidR="00D4602F" w:rsidRDefault="00D4602F" w:rsidP="00D4602F">
      <w:pPr>
        <w:ind w:right="-7"/>
        <w:jc w:val="center"/>
      </w:pPr>
      <w:r w:rsidRPr="00D4602F">
        <w:drawing>
          <wp:inline distT="0" distB="0" distL="0" distR="0" wp14:anchorId="3BEFBB23" wp14:editId="76EAF245">
            <wp:extent cx="603250" cy="476050"/>
            <wp:effectExtent l="0" t="0" r="635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475" cy="49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73" w:rsidRDefault="00ED7151" w:rsidP="009E069A">
      <w:pPr>
        <w:ind w:right="-7"/>
      </w:pPr>
      <w:r>
        <w:t xml:space="preserve">📘 Teaching situation: In a CLIL tandem history lesson, one teacher presents the language aspects, the other works on the content.  </w:t>
      </w:r>
    </w:p>
    <w:p w:rsidR="00A00073" w:rsidRDefault="00ED7151" w:rsidP="009E069A">
      <w:pPr>
        <w:ind w:right="-7"/>
      </w:pPr>
      <w:r>
        <w:t>🔤 Grammar: Past simple</w:t>
      </w:r>
    </w:p>
    <w:p w:rsidR="00A00073" w:rsidRDefault="00ED7151" w:rsidP="009E069A">
      <w:pPr>
        <w:ind w:right="-7"/>
      </w:pPr>
      <w:r>
        <w:t>🧠 Vocabulary: everyday chores</w:t>
      </w:r>
    </w:p>
    <w:p w:rsidR="00A00073" w:rsidRDefault="00ED7151" w:rsidP="009E069A">
      <w:pPr>
        <w:ind w:right="-7"/>
      </w:pPr>
      <w:r>
        <w:t xml:space="preserve">🎯 Language skill: listening </w:t>
      </w:r>
    </w:p>
    <w:p w:rsidR="00A00073" w:rsidRDefault="00ED7151" w:rsidP="009E069A">
      <w:pPr>
        <w:ind w:right="-7"/>
      </w:pPr>
      <w:r>
        <w:t>👥 Target learners: Grade 6 (A1+/A2)</w:t>
      </w:r>
    </w:p>
    <w:p w:rsidR="00A00073" w:rsidRDefault="00ED7151" w:rsidP="009E069A">
      <w:pPr>
        <w:ind w:right="-7"/>
      </w:pPr>
      <w:r>
        <w:t>----------------------------------------</w:t>
      </w:r>
    </w:p>
    <w:p w:rsidR="00A00073" w:rsidRDefault="00ED7151" w:rsidP="009E069A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spacing w:after="120"/>
        <w:ind w:right="-7"/>
      </w:pPr>
      <w:r>
        <w:t>🧭 Competence: 6.1 – I work systematically on developing my teacher identity</w:t>
      </w:r>
    </w:p>
    <w:p w:rsidR="00D4602F" w:rsidRDefault="00D4602F" w:rsidP="00D4602F">
      <w:pPr>
        <w:ind w:right="-7"/>
        <w:jc w:val="center"/>
      </w:pPr>
      <w:r w:rsidRPr="00D4602F">
        <w:drawing>
          <wp:inline distT="0" distB="0" distL="0" distR="0" wp14:anchorId="3BEFBB23" wp14:editId="76EAF245">
            <wp:extent cx="603250" cy="476050"/>
            <wp:effectExtent l="0" t="0" r="635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475" cy="49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0073" w:rsidRDefault="00ED7151" w:rsidP="009E069A">
      <w:pPr>
        <w:ind w:right="-7"/>
      </w:pPr>
      <w:r>
        <w:t>📘 Teaching situation: Sharing life stories</w:t>
      </w:r>
    </w:p>
    <w:p w:rsidR="00A00073" w:rsidRDefault="00ED7151" w:rsidP="009E069A">
      <w:pPr>
        <w:ind w:right="-7"/>
      </w:pPr>
      <w:r>
        <w:t>🔤 Grammar: Past simple + used to</w:t>
      </w:r>
    </w:p>
    <w:p w:rsidR="00A00073" w:rsidRDefault="00ED7151" w:rsidP="009E069A">
      <w:pPr>
        <w:ind w:right="-7"/>
      </w:pPr>
      <w:r>
        <w:t>🧠 Vocabulary: professional development (teacher), personal development (students)</w:t>
      </w:r>
    </w:p>
    <w:p w:rsidR="00A00073" w:rsidRDefault="00ED7151" w:rsidP="009E069A">
      <w:pPr>
        <w:ind w:right="-7"/>
      </w:pPr>
      <w:r>
        <w:t>🎯 Language skill: writing – reflection</w:t>
      </w:r>
    </w:p>
    <w:p w:rsidR="00A00073" w:rsidRDefault="00ED7151" w:rsidP="009E069A">
      <w:pPr>
        <w:ind w:right="-7"/>
      </w:pPr>
      <w:r>
        <w:t>👥 Target learners: 4</w:t>
      </w:r>
      <w:r w:rsidRPr="00ED7151">
        <w:rPr>
          <w:vertAlign w:val="superscript"/>
        </w:rPr>
        <w:t>th</w:t>
      </w:r>
      <w:r>
        <w:t xml:space="preserve"> year of upper secondary school ( B2)</w:t>
      </w:r>
    </w:p>
    <w:p w:rsidR="00A00073" w:rsidRDefault="00ED7151" w:rsidP="009E069A">
      <w:pPr>
        <w:ind w:right="-7"/>
      </w:pPr>
      <w:r>
        <w:t>----------------------------------------</w:t>
      </w:r>
    </w:p>
    <w:sectPr w:rsidR="00A00073" w:rsidSect="009E069A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E069A"/>
    <w:rsid w:val="00A00073"/>
    <w:rsid w:val="00AA1D8D"/>
    <w:rsid w:val="00B47730"/>
    <w:rsid w:val="00CB0664"/>
    <w:rsid w:val="00D4602F"/>
    <w:rsid w:val="00ED71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C1C34"/>
  <w14:defaultImageDpi w14:val="300"/>
  <w15:docId w15:val="{5DC4FBEA-1B87-423D-8F46-BCD587F9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473E9A-7B1A-4C4F-B031-654B66C7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2032</Characters>
  <Application>Microsoft Office Word</Application>
  <DocSecurity>0</DocSecurity>
  <Lines>81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Jarda</cp:lastModifiedBy>
  <cp:revision>4</cp:revision>
  <dcterms:created xsi:type="dcterms:W3CDTF">2025-04-17T15:02:00Z</dcterms:created>
  <dcterms:modified xsi:type="dcterms:W3CDTF">2025-04-17T15:21:00Z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7360dca055257eca4c79256664361b9ad9cbb4fc980a273ac4b531c29a02ebdc</vt:lpwstr>
  </property>
</Properties>
</file>